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68A7C" w14:textId="70D94AB6" w:rsidR="00302503" w:rsidRDefault="00302503" w:rsidP="002E58CA">
      <w:pPr>
        <w:tabs>
          <w:tab w:val="num" w:pos="720"/>
        </w:tabs>
        <w:ind w:left="720" w:hanging="360"/>
        <w:jc w:val="center"/>
        <w:rPr>
          <w:lang w:bidi="hi-IN"/>
        </w:rPr>
      </w:pPr>
      <w:r>
        <w:rPr>
          <w:noProof/>
          <w:lang w:bidi="hi-IN"/>
        </w:rPr>
        <w:drawing>
          <wp:inline distT="0" distB="0" distL="0" distR="0" wp14:anchorId="42D577E6" wp14:editId="7E5C5773">
            <wp:extent cx="852065" cy="34607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711" cy="39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B807A" w14:textId="77777777" w:rsidR="00302503" w:rsidRPr="00120CFE" w:rsidRDefault="00302503" w:rsidP="00CF080B">
      <w:pPr>
        <w:pStyle w:val="Default"/>
        <w:rPr>
          <w:color w:val="FF0000"/>
          <w:sz w:val="52"/>
          <w:szCs w:val="52"/>
        </w:rPr>
      </w:pPr>
      <w:r w:rsidRPr="00120CFE">
        <w:rPr>
          <w:b/>
          <w:bCs/>
          <w:color w:val="FF0000"/>
          <w:sz w:val="52"/>
          <w:szCs w:val="52"/>
        </w:rPr>
        <w:t xml:space="preserve">INDIAN </w:t>
      </w:r>
      <w:proofErr w:type="gramStart"/>
      <w:r w:rsidRPr="00120CFE">
        <w:rPr>
          <w:b/>
          <w:bCs/>
          <w:color w:val="FF0000"/>
          <w:sz w:val="52"/>
          <w:szCs w:val="52"/>
        </w:rPr>
        <w:t>JOURNALISTS</w:t>
      </w:r>
      <w:proofErr w:type="gramEnd"/>
      <w:r w:rsidRPr="00120CFE">
        <w:rPr>
          <w:b/>
          <w:bCs/>
          <w:color w:val="FF0000"/>
          <w:sz w:val="52"/>
          <w:szCs w:val="52"/>
        </w:rPr>
        <w:t xml:space="preserve"> UNION (IJU) </w:t>
      </w:r>
    </w:p>
    <w:p w14:paraId="7F4CA275" w14:textId="5B141A02" w:rsidR="00302503" w:rsidRPr="00BE77A2" w:rsidRDefault="00302503" w:rsidP="002E58CA">
      <w:pPr>
        <w:pStyle w:val="Default"/>
        <w:ind w:left="3240" w:firstLine="360"/>
        <w:rPr>
          <w:rFonts w:ascii="Arial" w:hAnsi="Arial" w:cs="Arial"/>
          <w:b/>
          <w:bCs/>
          <w:color w:val="FF0000"/>
          <w:sz w:val="23"/>
          <w:szCs w:val="23"/>
        </w:rPr>
      </w:pPr>
      <w:r w:rsidRPr="00BE77A2">
        <w:rPr>
          <w:rFonts w:ascii="Arial" w:hAnsi="Arial" w:cs="Arial"/>
          <w:b/>
          <w:bCs/>
          <w:color w:val="FF0000"/>
          <w:sz w:val="23"/>
          <w:szCs w:val="23"/>
        </w:rPr>
        <w:t>(Reg</w:t>
      </w:r>
      <w:r>
        <w:rPr>
          <w:rFonts w:ascii="Arial" w:hAnsi="Arial" w:cs="Arial"/>
          <w:b/>
          <w:bCs/>
          <w:color w:val="FF0000"/>
          <w:sz w:val="23"/>
          <w:szCs w:val="23"/>
        </w:rPr>
        <w:t xml:space="preserve">istration </w:t>
      </w:r>
      <w:r w:rsidRPr="00BE77A2">
        <w:rPr>
          <w:rFonts w:ascii="Arial" w:hAnsi="Arial" w:cs="Arial"/>
          <w:b/>
          <w:bCs/>
          <w:color w:val="FF0000"/>
          <w:sz w:val="23"/>
          <w:szCs w:val="23"/>
        </w:rPr>
        <w:t>No.4001)</w:t>
      </w:r>
    </w:p>
    <w:p w14:paraId="5F68CBA0" w14:textId="2311BE24" w:rsidR="00302503" w:rsidRDefault="00302503" w:rsidP="00CF080B">
      <w:pPr>
        <w:pStyle w:val="Default"/>
        <w:rPr>
          <w:rFonts w:ascii="Arial" w:hAnsi="Arial" w:cs="Arial"/>
          <w:b/>
          <w:bCs/>
          <w:sz w:val="26"/>
          <w:szCs w:val="26"/>
        </w:rPr>
      </w:pPr>
      <w:r w:rsidRPr="00BE77A2">
        <w:rPr>
          <w:rFonts w:ascii="Arial" w:hAnsi="Arial" w:cs="Arial"/>
          <w:b/>
          <w:bCs/>
          <w:color w:val="FF0000"/>
          <w:sz w:val="23"/>
          <w:szCs w:val="23"/>
        </w:rPr>
        <w:t xml:space="preserve">                   </w:t>
      </w:r>
    </w:p>
    <w:p w14:paraId="5258AF36" w14:textId="77777777" w:rsidR="00302503" w:rsidRDefault="00302503" w:rsidP="00CF080B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President </w:t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  <w:t xml:space="preserve">Secretary-General </w:t>
      </w:r>
    </w:p>
    <w:p w14:paraId="2F468EA6" w14:textId="77777777" w:rsidR="00302503" w:rsidRPr="00BE77A2" w:rsidRDefault="00302503" w:rsidP="00CF080B">
      <w:pPr>
        <w:pStyle w:val="Default"/>
        <w:rPr>
          <w:rFonts w:ascii="Arial" w:hAnsi="Arial" w:cs="Arial"/>
          <w:color w:val="0070C0"/>
          <w:sz w:val="23"/>
          <w:szCs w:val="23"/>
        </w:rPr>
      </w:pPr>
      <w:r w:rsidRPr="00BE77A2">
        <w:rPr>
          <w:rFonts w:ascii="Arial" w:hAnsi="Arial" w:cs="Arial"/>
          <w:b/>
          <w:bCs/>
          <w:color w:val="0070C0"/>
          <w:sz w:val="23"/>
          <w:szCs w:val="23"/>
        </w:rPr>
        <w:t>Geetartha Pathak</w:t>
      </w:r>
      <w:r w:rsidRPr="00BE77A2">
        <w:rPr>
          <w:rFonts w:ascii="Arial" w:hAnsi="Arial" w:cs="Arial"/>
          <w:b/>
          <w:bCs/>
          <w:color w:val="0070C0"/>
          <w:sz w:val="23"/>
          <w:szCs w:val="23"/>
        </w:rPr>
        <w:tab/>
      </w:r>
      <w:r w:rsidRPr="00BE77A2">
        <w:rPr>
          <w:rFonts w:ascii="Arial" w:hAnsi="Arial" w:cs="Arial"/>
          <w:b/>
          <w:bCs/>
          <w:color w:val="0070C0"/>
          <w:sz w:val="23"/>
          <w:szCs w:val="23"/>
        </w:rPr>
        <w:tab/>
      </w:r>
      <w:r w:rsidRPr="00BE77A2">
        <w:rPr>
          <w:rFonts w:ascii="Arial" w:hAnsi="Arial" w:cs="Arial"/>
          <w:b/>
          <w:bCs/>
          <w:color w:val="0070C0"/>
          <w:sz w:val="23"/>
          <w:szCs w:val="23"/>
        </w:rPr>
        <w:tab/>
      </w:r>
      <w:r w:rsidRPr="00BE77A2">
        <w:rPr>
          <w:rFonts w:ascii="Arial" w:hAnsi="Arial" w:cs="Arial"/>
          <w:b/>
          <w:bCs/>
          <w:color w:val="0070C0"/>
          <w:sz w:val="23"/>
          <w:szCs w:val="23"/>
        </w:rPr>
        <w:tab/>
      </w:r>
      <w:r w:rsidRPr="00BE77A2">
        <w:rPr>
          <w:rFonts w:ascii="Arial" w:hAnsi="Arial" w:cs="Arial"/>
          <w:b/>
          <w:bCs/>
          <w:color w:val="0070C0"/>
          <w:sz w:val="23"/>
          <w:szCs w:val="23"/>
        </w:rPr>
        <w:tab/>
      </w:r>
      <w:r w:rsidRPr="00BE77A2">
        <w:rPr>
          <w:rFonts w:ascii="Arial" w:hAnsi="Arial" w:cs="Arial"/>
          <w:b/>
          <w:bCs/>
          <w:color w:val="0070C0"/>
          <w:sz w:val="23"/>
          <w:szCs w:val="23"/>
        </w:rPr>
        <w:tab/>
        <w:t xml:space="preserve"> Sabina Inderjit </w:t>
      </w:r>
    </w:p>
    <w:p w14:paraId="40DB3C96" w14:textId="77777777" w:rsidR="00302503" w:rsidRPr="005F3A68" w:rsidRDefault="00302503" w:rsidP="00CF080B">
      <w:pPr>
        <w:pStyle w:val="Default"/>
        <w:rPr>
          <w:rFonts w:ascii="Arial" w:hAnsi="Arial" w:cs="Arial"/>
          <w:sz w:val="23"/>
          <w:szCs w:val="23"/>
          <w:lang w:val="it-IT"/>
        </w:rPr>
      </w:pPr>
      <w:r w:rsidRPr="005F3A68">
        <w:rPr>
          <w:rFonts w:ascii="Arial" w:hAnsi="Arial" w:cs="Arial"/>
          <w:sz w:val="23"/>
          <w:szCs w:val="23"/>
          <w:lang w:val="it-IT"/>
        </w:rPr>
        <w:t xml:space="preserve">Mobile: +91 9435048484                                  </w:t>
      </w:r>
      <w:r w:rsidRPr="005F3A68">
        <w:rPr>
          <w:rFonts w:ascii="Arial" w:hAnsi="Arial" w:cs="Arial"/>
          <w:sz w:val="23"/>
          <w:szCs w:val="23"/>
          <w:lang w:val="it-IT"/>
        </w:rPr>
        <w:tab/>
      </w:r>
      <w:r w:rsidRPr="005F3A68">
        <w:rPr>
          <w:rFonts w:ascii="Arial" w:hAnsi="Arial" w:cs="Arial"/>
          <w:sz w:val="23"/>
          <w:szCs w:val="23"/>
          <w:lang w:val="it-IT"/>
        </w:rPr>
        <w:tab/>
        <w:t xml:space="preserve"> Mobile: +91 9810005349 </w:t>
      </w:r>
    </w:p>
    <w:p w14:paraId="35B02EDE" w14:textId="77777777" w:rsidR="00302503" w:rsidRPr="005F3A68" w:rsidRDefault="00302503" w:rsidP="00CF080B">
      <w:pPr>
        <w:rPr>
          <w:rFonts w:ascii="Arial" w:hAnsi="Arial" w:cs="Arial"/>
          <w:sz w:val="23"/>
          <w:szCs w:val="23"/>
          <w:lang w:val="it-IT" w:bidi="hi-IN"/>
        </w:rPr>
      </w:pPr>
      <w:r w:rsidRPr="005F3A68">
        <w:rPr>
          <w:rFonts w:ascii="Arial" w:hAnsi="Arial" w:cs="Arial"/>
          <w:sz w:val="23"/>
          <w:szCs w:val="23"/>
          <w:lang w:val="it-IT" w:bidi="hi-IN"/>
        </w:rPr>
        <w:t xml:space="preserve">Emai: </w:t>
      </w:r>
      <w:r w:rsidR="00000000">
        <w:fldChar w:fldCharType="begin"/>
      </w:r>
      <w:r w:rsidR="00000000" w:rsidRPr="005F3A68">
        <w:rPr>
          <w:lang w:val="it-IT"/>
        </w:rPr>
        <w:instrText>HYPERLINK "mailto:pathakgeetartha@gmail.com"</w:instrText>
      </w:r>
      <w:r w:rsidR="00000000">
        <w:fldChar w:fldCharType="separate"/>
      </w:r>
      <w:r w:rsidRPr="005F3A68">
        <w:rPr>
          <w:rStyle w:val="Hyperlink"/>
          <w:rFonts w:ascii="Arial" w:hAnsi="Arial" w:cs="Arial"/>
          <w:color w:val="0070C0"/>
          <w:sz w:val="23"/>
          <w:szCs w:val="23"/>
          <w:lang w:val="it-IT" w:bidi="hi-IN"/>
        </w:rPr>
        <w:t>pathakgeetartha@gmail.com</w:t>
      </w:r>
      <w:r w:rsidR="00000000">
        <w:rPr>
          <w:rStyle w:val="Hyperlink"/>
          <w:rFonts w:ascii="Arial" w:hAnsi="Arial" w:cs="Arial"/>
          <w:color w:val="0070C0"/>
          <w:sz w:val="23"/>
          <w:szCs w:val="23"/>
          <w:lang w:bidi="hi-IN"/>
        </w:rPr>
        <w:fldChar w:fldCharType="end"/>
      </w:r>
      <w:r w:rsidRPr="005F3A68">
        <w:rPr>
          <w:rFonts w:ascii="Arial" w:hAnsi="Arial" w:cs="Arial"/>
          <w:color w:val="0070C0"/>
          <w:sz w:val="23"/>
          <w:szCs w:val="23"/>
          <w:lang w:val="it-IT" w:bidi="hi-IN"/>
        </w:rPr>
        <w:t xml:space="preserve">  </w:t>
      </w:r>
      <w:r w:rsidRPr="005F3A68">
        <w:rPr>
          <w:rFonts w:ascii="Arial" w:hAnsi="Arial" w:cs="Arial"/>
          <w:sz w:val="23"/>
          <w:szCs w:val="23"/>
          <w:lang w:val="it-IT" w:bidi="hi-IN"/>
        </w:rPr>
        <w:t xml:space="preserve">                 Email:  </w:t>
      </w:r>
      <w:r w:rsidR="00000000">
        <w:fldChar w:fldCharType="begin"/>
      </w:r>
      <w:r w:rsidR="00000000" w:rsidRPr="005F3A68">
        <w:rPr>
          <w:lang w:val="it-IT"/>
        </w:rPr>
        <w:instrText>HYPERLINK "mailto:sabinaiju2018@gmail.com"</w:instrText>
      </w:r>
      <w:r w:rsidR="00000000">
        <w:fldChar w:fldCharType="separate"/>
      </w:r>
      <w:r w:rsidRPr="005F3A68">
        <w:rPr>
          <w:rStyle w:val="Hyperlink"/>
          <w:rFonts w:ascii="Arial" w:hAnsi="Arial" w:cs="Arial"/>
          <w:sz w:val="23"/>
          <w:szCs w:val="23"/>
          <w:lang w:val="it-IT" w:bidi="hi-IN"/>
        </w:rPr>
        <w:t>sabinaiju2018@gmail.com</w:t>
      </w:r>
      <w:r w:rsidR="00000000">
        <w:rPr>
          <w:rStyle w:val="Hyperlink"/>
          <w:rFonts w:ascii="Arial" w:hAnsi="Arial" w:cs="Arial"/>
          <w:sz w:val="23"/>
          <w:szCs w:val="23"/>
          <w:lang w:bidi="hi-IN"/>
        </w:rPr>
        <w:fldChar w:fldCharType="end"/>
      </w:r>
    </w:p>
    <w:p w14:paraId="5EC3EF66" w14:textId="3F0306E0" w:rsidR="00302503" w:rsidRPr="005F3A68" w:rsidRDefault="00302503" w:rsidP="00CF080B">
      <w:pPr>
        <w:rPr>
          <w:rFonts w:ascii="Arial" w:hAnsi="Arial" w:cs="Arial"/>
          <w:sz w:val="23"/>
          <w:szCs w:val="23"/>
          <w:lang w:val="it-IT" w:bidi="hi-IN"/>
        </w:rPr>
      </w:pPr>
    </w:p>
    <w:p w14:paraId="1DC40C99" w14:textId="6C339596" w:rsidR="00302503" w:rsidRPr="00260C09" w:rsidRDefault="00302503" w:rsidP="00260C0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0C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IJU </w:t>
      </w:r>
      <w:r w:rsidR="00260C09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Pr="00260C09">
        <w:rPr>
          <w:rFonts w:ascii="Times New Roman" w:hAnsi="Times New Roman" w:cs="Times New Roman"/>
          <w:b/>
          <w:bCs/>
          <w:sz w:val="24"/>
          <w:szCs w:val="24"/>
          <w:u w:val="single"/>
        </w:rPr>
        <w:t>on</w:t>
      </w:r>
      <w:r w:rsidR="00FF7D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cern over </w:t>
      </w:r>
      <w:r w:rsidR="00336F70">
        <w:rPr>
          <w:rFonts w:ascii="Times New Roman" w:hAnsi="Times New Roman" w:cs="Times New Roman"/>
          <w:b/>
          <w:bCs/>
          <w:sz w:val="24"/>
          <w:szCs w:val="24"/>
          <w:u w:val="single"/>
        </w:rPr>
        <w:t>media s</w:t>
      </w:r>
      <w:r w:rsidR="00FF7D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afety </w:t>
      </w:r>
      <w:r w:rsidR="00D1365F">
        <w:rPr>
          <w:rFonts w:ascii="Times New Roman" w:hAnsi="Times New Roman" w:cs="Times New Roman"/>
          <w:b/>
          <w:bCs/>
          <w:sz w:val="24"/>
          <w:szCs w:val="24"/>
          <w:u w:val="single"/>
        </w:rPr>
        <w:t>&amp;</w:t>
      </w:r>
      <w:r w:rsidR="00FF7D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internet shutdown in Bangladesh</w:t>
      </w:r>
    </w:p>
    <w:p w14:paraId="615CE37B" w14:textId="77777777" w:rsidR="00260C09" w:rsidRDefault="00260C09" w:rsidP="00260C09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E92692" w14:textId="2C914A20" w:rsidR="00D2315B" w:rsidRDefault="00260C09" w:rsidP="00AE7BC0">
      <w:pPr>
        <w:pStyle w:val="NoSpacing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New Delhi, </w:t>
      </w:r>
      <w:r w:rsidR="00756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July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75697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The </w:t>
      </w:r>
      <w:r w:rsidR="00302503" w:rsidRPr="00260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Indian Journalists Union (IJU) </w:t>
      </w:r>
      <w:r w:rsidR="006F6804">
        <w:rPr>
          <w:rFonts w:ascii="Times New Roman" w:eastAsia="Times New Roman" w:hAnsi="Times New Roman" w:cs="Times New Roman"/>
          <w:color w:val="000000"/>
          <w:sz w:val="24"/>
          <w:szCs w:val="24"/>
        </w:rPr>
        <w:t>expresses serious concern over</w:t>
      </w:r>
      <w:r w:rsidR="00756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3008">
        <w:rPr>
          <w:rFonts w:ascii="Times New Roman" w:eastAsia="Times New Roman" w:hAnsi="Times New Roman" w:cs="Times New Roman"/>
          <w:color w:val="000000"/>
          <w:sz w:val="24"/>
          <w:szCs w:val="24"/>
        </w:rPr>
        <w:t>protesting students</w:t>
      </w:r>
      <w:r w:rsidR="002B1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Dhaka, Bangladesh,</w:t>
      </w:r>
      <w:r w:rsidR="00283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6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setting on fire </w:t>
      </w:r>
      <w:r w:rsidR="00283008" w:rsidRPr="0028300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the reception building </w:t>
      </w:r>
      <w:r w:rsidR="0028300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of the </w:t>
      </w:r>
      <w:r w:rsidR="00705CD1" w:rsidRPr="0028300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state broadcaster </w:t>
      </w:r>
      <w:r w:rsidR="0028300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B</w:t>
      </w:r>
      <w:r w:rsidR="00D231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angladesh </w:t>
      </w:r>
      <w:r w:rsidR="0028300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TV </w:t>
      </w:r>
      <w:r w:rsidR="00D231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(BTV) </w:t>
      </w:r>
      <w:r w:rsidR="00705CD1" w:rsidRPr="0028300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on Thursday </w:t>
      </w:r>
      <w:r w:rsidR="00DD78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and the government </w:t>
      </w:r>
      <w:r w:rsidR="007A1EB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imposing a complete internet ban across the </w:t>
      </w:r>
      <w:r w:rsidR="00D2315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nation. </w:t>
      </w:r>
    </w:p>
    <w:p w14:paraId="56567119" w14:textId="77777777" w:rsidR="00D2315B" w:rsidRDefault="00D2315B" w:rsidP="00AE7BC0">
      <w:pPr>
        <w:pStyle w:val="NoSpacing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36B28B9A" w14:textId="7DA25F22" w:rsidR="00845C3D" w:rsidRDefault="00D2315B" w:rsidP="00AE7BC0">
      <w:pPr>
        <w:pStyle w:val="NoSpacing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The ongoing protests by students </w:t>
      </w:r>
      <w:r w:rsidR="0066546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deman</w:t>
      </w:r>
      <w:r w:rsidR="008A40B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</w:t>
      </w:r>
      <w:r w:rsidR="0066546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ing </w:t>
      </w:r>
      <w:r w:rsidR="008A40B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reforms in the </w:t>
      </w:r>
      <w:r w:rsidR="0066546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reservation system </w:t>
      </w:r>
      <w:r w:rsidR="008A40B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for government jobs</w:t>
      </w:r>
      <w:r w:rsidR="0052194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="005B0B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including </w:t>
      </w:r>
      <w:r w:rsidR="00F818C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for the relatives of 1971 war heroes</w:t>
      </w:r>
      <w:r w:rsidR="009729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who fought </w:t>
      </w:r>
      <w:r w:rsidR="000B7AA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for </w:t>
      </w:r>
      <w:r w:rsidR="009729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the country’s independence, </w:t>
      </w:r>
      <w:r w:rsidR="001E5C5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has so far claimed 32 lives</w:t>
      </w:r>
      <w:r w:rsidR="009729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r w:rsidR="0053292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Hundreds of protestors gathered outside </w:t>
      </w:r>
      <w:r w:rsidR="003E729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BTV’s </w:t>
      </w:r>
      <w:r w:rsidR="0053292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headquarters</w:t>
      </w:r>
      <w:r w:rsidR="003E729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s</w:t>
      </w:r>
      <w:r w:rsidR="005359B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et ablaze the network’s </w:t>
      </w:r>
      <w:r w:rsidR="00C5399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reception and</w:t>
      </w:r>
      <w:r w:rsidR="00911B4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911B4C" w:rsidRPr="00911B4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dozens of vehicles parked outside</w:t>
      </w:r>
      <w:r w:rsidR="00911B4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  <w:r w:rsidR="00C5399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The police fired rubber bullets to </w:t>
      </w:r>
      <w:r w:rsidR="009838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bring some order. </w:t>
      </w:r>
      <w:r w:rsidR="00C5399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While initial reports </w:t>
      </w:r>
      <w:r w:rsidR="009838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said ‘</w:t>
      </w:r>
      <w:r w:rsidR="00705CD1" w:rsidRPr="0028300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many people</w:t>
      </w:r>
      <w:r w:rsidR="009838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’</w:t>
      </w:r>
      <w:r w:rsidR="00705CD1" w:rsidRPr="0028300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were trapped inside</w:t>
      </w:r>
      <w:r w:rsidR="0098387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the building</w:t>
      </w:r>
      <w:r w:rsidR="00705CD1" w:rsidRPr="0028300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="00845C3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an officer said all </w:t>
      </w:r>
      <w:r w:rsidR="00C8103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people </w:t>
      </w:r>
      <w:r w:rsidR="00845C3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had been safely evacuated from </w:t>
      </w:r>
      <w:r w:rsidR="00705CD1" w:rsidRPr="0028300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 building.</w:t>
      </w:r>
    </w:p>
    <w:p w14:paraId="4906AA48" w14:textId="77777777" w:rsidR="00AE7BC0" w:rsidRDefault="00705CD1" w:rsidP="00AE7BC0">
      <w:pPr>
        <w:pStyle w:val="NoSpacing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28300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br/>
      </w:r>
      <w:r w:rsidR="00845C3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In a statement</w:t>
      </w:r>
      <w:r w:rsidR="00C647B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IJU President and former member of Press Council of India, Geetartha Pathak and Secretary General and International Federation of Journalists Vice President Sabina Inderjit said </w:t>
      </w:r>
      <w:r w:rsidR="00D2598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it was unfortunate that the protestors targeted the </w:t>
      </w:r>
      <w:r w:rsidR="00204AE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state broadcaster building and its employees as the media </w:t>
      </w:r>
      <w:r w:rsidR="008612E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is for public service and </w:t>
      </w:r>
      <w:r w:rsidR="0054145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must be allowed to carry out its responsibilities in informing the citizens</w:t>
      </w:r>
      <w:r w:rsidR="00927DE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927DE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specially</w:t>
      </w:r>
      <w:proofErr w:type="spellEnd"/>
      <w:r w:rsidR="00927DE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in </w:t>
      </w:r>
      <w:r w:rsidR="006A336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times of crisis. </w:t>
      </w:r>
    </w:p>
    <w:p w14:paraId="0E25C8E3" w14:textId="77777777" w:rsidR="00AE7BC0" w:rsidRDefault="00AE7BC0" w:rsidP="00AE7BC0">
      <w:pPr>
        <w:pStyle w:val="NoSpacing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661C5AD1" w14:textId="1FBF6F83" w:rsidR="002B163F" w:rsidRDefault="00927DE9" w:rsidP="00AE7BC0">
      <w:pPr>
        <w:pStyle w:val="NoSpacing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At same time, IJU said </w:t>
      </w:r>
      <w:r w:rsidR="002A6D4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restricting internet services, including mobile network</w:t>
      </w:r>
      <w:r w:rsidR="004C068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</w:t>
      </w:r>
      <w:r w:rsidR="002A6D4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09383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goes against the right to information and s</w:t>
      </w:r>
      <w:r w:rsidR="00F95CC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erves </w:t>
      </w:r>
      <w:r w:rsidR="0009383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no </w:t>
      </w:r>
      <w:r w:rsidR="00F95CC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purpose</w:t>
      </w:r>
      <w:r w:rsidR="001F78D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. It urged the protestors not to target the media and </w:t>
      </w:r>
      <w:r w:rsidR="002B163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urged the government to restore back internet services</w:t>
      </w:r>
      <w:r w:rsidR="006A336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so that citizens can stay informed. </w:t>
      </w:r>
      <w:r w:rsidR="002B163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4E76BE62" w14:textId="4A70A706" w:rsidR="002B163F" w:rsidRDefault="002B163F" w:rsidP="00AE7BC0">
      <w:pPr>
        <w:pStyle w:val="NoSpacing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-------------------------------------------------------</w:t>
      </w:r>
    </w:p>
    <w:p w14:paraId="13291A99" w14:textId="255E6F7C" w:rsidR="00DE116C" w:rsidRDefault="00DE116C" w:rsidP="00AE7BC0">
      <w:pPr>
        <w:pStyle w:val="NoSpacing"/>
        <w:ind w:left="36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8300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For Publication </w:t>
      </w:r>
    </w:p>
    <w:p w14:paraId="6F885590" w14:textId="32E7A484" w:rsidR="001D2C59" w:rsidRDefault="00AE7BC0" w:rsidP="00AE7BC0">
      <w:pPr>
        <w:pStyle w:val="NoSpacing"/>
        <w:ind w:left="36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024B5">
        <w:rPr>
          <w:noProof/>
        </w:rPr>
        <w:drawing>
          <wp:anchor distT="0" distB="0" distL="114300" distR="114300" simplePos="0" relativeHeight="251659264" behindDoc="0" locked="0" layoutInCell="1" allowOverlap="1" wp14:anchorId="3DFF64D2" wp14:editId="58059A66">
            <wp:simplePos x="0" y="0"/>
            <wp:positionH relativeFrom="column">
              <wp:posOffset>292100</wp:posOffset>
            </wp:positionH>
            <wp:positionV relativeFrom="paragraph">
              <wp:posOffset>31750</wp:posOffset>
            </wp:positionV>
            <wp:extent cx="1361176" cy="310551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176" cy="310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CAD910" w14:textId="77777777" w:rsidR="00AE7BC0" w:rsidRDefault="00AE7BC0" w:rsidP="00AE7BC0">
      <w:pPr>
        <w:pStyle w:val="NoSpacing"/>
        <w:ind w:left="36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14:paraId="3C575BFE" w14:textId="38D6781E" w:rsidR="001D2C59" w:rsidRDefault="001D2C59" w:rsidP="00AE7BC0">
      <w:pPr>
        <w:pStyle w:val="NoSpacing"/>
        <w:ind w:left="36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Sabina Inderjit</w:t>
      </w:r>
    </w:p>
    <w:p w14:paraId="1FF01D35" w14:textId="08D1E64C" w:rsidR="001D2C59" w:rsidRPr="00283008" w:rsidRDefault="001D2C59" w:rsidP="00AE7BC0">
      <w:pPr>
        <w:pStyle w:val="NoSpacing"/>
        <w:ind w:left="36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Secretary General</w:t>
      </w:r>
    </w:p>
    <w:p w14:paraId="2BE71250" w14:textId="77777777" w:rsidR="00DE116C" w:rsidRPr="00283008" w:rsidRDefault="00DE116C" w:rsidP="00AE7BC0">
      <w:pPr>
        <w:pStyle w:val="NoSpacing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14:paraId="2D511F68" w14:textId="4BDE3BAF" w:rsidR="00302503" w:rsidRPr="00260C09" w:rsidRDefault="00302503" w:rsidP="00AE7B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830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60C0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2EAF2D" w14:textId="77777777" w:rsidR="00302503" w:rsidRPr="00260C09" w:rsidRDefault="00302503" w:rsidP="00260C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6031562" w14:textId="77777777" w:rsidR="00302503" w:rsidRPr="00260C09" w:rsidRDefault="00302503" w:rsidP="00260C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F5827BD" w14:textId="77777777" w:rsidR="00302503" w:rsidRPr="00260C09" w:rsidRDefault="00302503" w:rsidP="00260C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3F98760" w14:textId="77777777" w:rsidR="00302503" w:rsidRPr="00260C09" w:rsidRDefault="00302503" w:rsidP="00260C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6CB6888" w14:textId="77777777" w:rsidR="00302503" w:rsidRPr="00260C09" w:rsidRDefault="00302503" w:rsidP="00260C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4761096" w14:textId="1C3BFEFA" w:rsidR="00302503" w:rsidRPr="00260C09" w:rsidRDefault="00302503" w:rsidP="005F3A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60C09">
        <w:rPr>
          <w:rFonts w:ascii="Times New Roman" w:hAnsi="Times New Roman" w:cs="Times New Roman"/>
          <w:sz w:val="24"/>
          <w:szCs w:val="24"/>
        </w:rPr>
        <w:tab/>
      </w:r>
      <w:r w:rsidRPr="00260C09">
        <w:rPr>
          <w:rFonts w:ascii="Times New Roman" w:hAnsi="Times New Roman" w:cs="Times New Roman"/>
          <w:sz w:val="24"/>
          <w:szCs w:val="24"/>
        </w:rPr>
        <w:tab/>
      </w:r>
      <w:r w:rsidRPr="00260C09">
        <w:rPr>
          <w:rFonts w:ascii="Times New Roman" w:hAnsi="Times New Roman" w:cs="Times New Roman"/>
          <w:sz w:val="24"/>
          <w:szCs w:val="24"/>
        </w:rPr>
        <w:tab/>
      </w:r>
      <w:r w:rsidRPr="00260C09">
        <w:rPr>
          <w:rFonts w:ascii="Times New Roman" w:hAnsi="Times New Roman" w:cs="Times New Roman"/>
          <w:sz w:val="24"/>
          <w:szCs w:val="24"/>
        </w:rPr>
        <w:tab/>
      </w:r>
      <w:r w:rsidRPr="00260C09">
        <w:rPr>
          <w:rFonts w:ascii="Times New Roman" w:hAnsi="Times New Roman" w:cs="Times New Roman"/>
          <w:sz w:val="24"/>
          <w:szCs w:val="24"/>
        </w:rPr>
        <w:tab/>
      </w:r>
    </w:p>
    <w:sectPr w:rsidR="00302503" w:rsidRPr="00260C09" w:rsidSect="00116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7047C"/>
    <w:multiLevelType w:val="multilevel"/>
    <w:tmpl w:val="8930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681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03"/>
    <w:rsid w:val="000855CF"/>
    <w:rsid w:val="00093830"/>
    <w:rsid w:val="000B7AAD"/>
    <w:rsid w:val="000D5393"/>
    <w:rsid w:val="001019D3"/>
    <w:rsid w:val="00116F49"/>
    <w:rsid w:val="001D2C59"/>
    <w:rsid w:val="001E5C5E"/>
    <w:rsid w:val="001F78DC"/>
    <w:rsid w:val="00204AE6"/>
    <w:rsid w:val="00260C09"/>
    <w:rsid w:val="00283008"/>
    <w:rsid w:val="002A6D42"/>
    <w:rsid w:val="002B163F"/>
    <w:rsid w:val="002D59A9"/>
    <w:rsid w:val="002E58CA"/>
    <w:rsid w:val="00302503"/>
    <w:rsid w:val="0032058A"/>
    <w:rsid w:val="00336F70"/>
    <w:rsid w:val="003551FB"/>
    <w:rsid w:val="003E729D"/>
    <w:rsid w:val="004C0687"/>
    <w:rsid w:val="00505F87"/>
    <w:rsid w:val="00521944"/>
    <w:rsid w:val="00532926"/>
    <w:rsid w:val="005359B7"/>
    <w:rsid w:val="0054145D"/>
    <w:rsid w:val="005B0BAB"/>
    <w:rsid w:val="005F3A68"/>
    <w:rsid w:val="00665464"/>
    <w:rsid w:val="006A3361"/>
    <w:rsid w:val="006F6804"/>
    <w:rsid w:val="00705CD1"/>
    <w:rsid w:val="00756973"/>
    <w:rsid w:val="007A1EB0"/>
    <w:rsid w:val="007C7963"/>
    <w:rsid w:val="007D338D"/>
    <w:rsid w:val="00845C3D"/>
    <w:rsid w:val="008612E2"/>
    <w:rsid w:val="008A40B9"/>
    <w:rsid w:val="00911B4C"/>
    <w:rsid w:val="00926083"/>
    <w:rsid w:val="00927DE9"/>
    <w:rsid w:val="009729E1"/>
    <w:rsid w:val="0098387B"/>
    <w:rsid w:val="00AE7BC0"/>
    <w:rsid w:val="00C53994"/>
    <w:rsid w:val="00C647B5"/>
    <w:rsid w:val="00C81033"/>
    <w:rsid w:val="00CA019E"/>
    <w:rsid w:val="00D1365F"/>
    <w:rsid w:val="00D2315B"/>
    <w:rsid w:val="00D25981"/>
    <w:rsid w:val="00DD7800"/>
    <w:rsid w:val="00DE116C"/>
    <w:rsid w:val="00DE7258"/>
    <w:rsid w:val="00E2213C"/>
    <w:rsid w:val="00F818CD"/>
    <w:rsid w:val="00F95CCC"/>
    <w:rsid w:val="00FC7740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766EC"/>
  <w15:chartTrackingRefBased/>
  <w15:docId w15:val="{76394B36-CBF9-BC40-AE65-88CE5503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2503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kern w:val="0"/>
      <w:sz w:val="24"/>
      <w:szCs w:val="24"/>
      <w:lang w:val="en-IN" w:eastAsia="en-US" w:bidi="hi-IN"/>
      <w14:ligatures w14:val="none"/>
    </w:rPr>
  </w:style>
  <w:style w:type="character" w:styleId="Hyperlink">
    <w:name w:val="Hyperlink"/>
    <w:basedOn w:val="DefaultParagraphFont"/>
    <w:uiPriority w:val="99"/>
    <w:unhideWhenUsed/>
    <w:rsid w:val="0030250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02503"/>
    <w:pPr>
      <w:spacing w:after="0" w:line="240" w:lineRule="auto"/>
    </w:pPr>
    <w:rPr>
      <w:rFonts w:eastAsiaTheme="minorHAnsi"/>
      <w:kern w:val="0"/>
      <w:szCs w:val="20"/>
      <w:lang w:val="en-IN" w:eastAsia="en-US" w:bidi="hi-IN"/>
      <w14:ligatures w14:val="none"/>
    </w:rPr>
  </w:style>
  <w:style w:type="paragraph" w:styleId="NormalWeb">
    <w:name w:val="Normal (Web)"/>
    <w:basedOn w:val="Normal"/>
    <w:uiPriority w:val="99"/>
    <w:unhideWhenUsed/>
    <w:rsid w:val="0030250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05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54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280</Words>
  <Characters>1687</Characters>
  <Application>Microsoft Office Word</Application>
  <DocSecurity>0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Geetartha Pathak</dc:creator>
  <cp:keywords/>
  <dc:description/>
  <cp:lastModifiedBy>Lubna jerar Naqvi</cp:lastModifiedBy>
  <cp:revision>53</cp:revision>
  <cp:lastPrinted>2023-12-27T13:51:00Z</cp:lastPrinted>
  <dcterms:created xsi:type="dcterms:W3CDTF">2023-12-27T13:50:00Z</dcterms:created>
  <dcterms:modified xsi:type="dcterms:W3CDTF">2024-07-21T13:05:00Z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c74ad7721bae23b296785ca336694f446834a5419b74064cdf2e17317382a0c8</vt:lpwstr>
  </property>
</Properties>
</file>